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C0" w:rsidRPr="009D14C0" w:rsidRDefault="009D14C0" w:rsidP="009D14C0">
      <w:pPr>
        <w:spacing w:before="24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9D14C0">
        <w:rPr>
          <w:rFonts w:ascii="Cambria" w:eastAsia="Calibri" w:hAnsi="Cambria" w:cs="Times New Roman"/>
          <w:b/>
          <w:sz w:val="24"/>
          <w:szCs w:val="24"/>
        </w:rPr>
        <w:t xml:space="preserve">ANEXO </w:t>
      </w:r>
      <w:r w:rsidR="00B30B8F" w:rsidRPr="00B30B8F">
        <w:rPr>
          <w:rFonts w:ascii="Cambria" w:eastAsia="Calibri" w:hAnsi="Cambria" w:cs="Times New Roman"/>
          <w:b/>
          <w:sz w:val="24"/>
          <w:szCs w:val="24"/>
        </w:rPr>
        <w:t>III – QUADRO DE INDICADORES DE DESEMPENHO</w:t>
      </w:r>
    </w:p>
    <w:p w:rsidR="009D14C0" w:rsidRPr="009D14C0" w:rsidRDefault="009D14C0" w:rsidP="009D14C0">
      <w:pPr>
        <w:jc w:val="both"/>
        <w:rPr>
          <w:rFonts w:ascii="Cambria" w:hAnsi="Cambria"/>
          <w:b/>
          <w:sz w:val="24"/>
          <w:szCs w:val="24"/>
        </w:rPr>
      </w:pPr>
    </w:p>
    <w:p w:rsidR="00222707" w:rsidRPr="009D14C0" w:rsidRDefault="00222707" w:rsidP="009D14C0">
      <w:p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 xml:space="preserve">1 – ÍNDICE DE DESEMPENHO MÍNIMO A SER ATINDIGO PELA CONCESSIONÁRIA </w:t>
      </w:r>
    </w:p>
    <w:p w:rsidR="00E429B9" w:rsidRPr="009D14C0" w:rsidRDefault="00E429B9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Os indicadores </w:t>
      </w:r>
      <w:r w:rsidR="00D23289" w:rsidRPr="009D14C0">
        <w:rPr>
          <w:rFonts w:ascii="Cambria" w:hAnsi="Cambria"/>
          <w:sz w:val="24"/>
          <w:szCs w:val="24"/>
        </w:rPr>
        <w:t xml:space="preserve">de desempenho dos serviços prestados pela CONCESSIONÁRIA </w:t>
      </w:r>
      <w:r w:rsidR="00222707" w:rsidRPr="009D14C0">
        <w:rPr>
          <w:rFonts w:ascii="Cambria" w:hAnsi="Cambria"/>
          <w:sz w:val="24"/>
          <w:szCs w:val="24"/>
        </w:rPr>
        <w:t xml:space="preserve">(“QID”) </w:t>
      </w:r>
      <w:r w:rsidRPr="009D14C0">
        <w:rPr>
          <w:rFonts w:ascii="Cambria" w:hAnsi="Cambria"/>
          <w:sz w:val="24"/>
          <w:szCs w:val="24"/>
        </w:rPr>
        <w:t xml:space="preserve">deverão ser apurados anualmente por </w:t>
      </w:r>
      <w:r w:rsidR="008C1775" w:rsidRPr="009D14C0">
        <w:rPr>
          <w:rFonts w:ascii="Cambria" w:hAnsi="Cambria"/>
          <w:sz w:val="24"/>
          <w:szCs w:val="24"/>
        </w:rPr>
        <w:t>VERIFICADOR INDEPENDENTE</w:t>
      </w:r>
      <w:r w:rsidRPr="009D14C0">
        <w:rPr>
          <w:rFonts w:ascii="Cambria" w:hAnsi="Cambria"/>
          <w:sz w:val="24"/>
          <w:szCs w:val="24"/>
        </w:rPr>
        <w:t xml:space="preserve">, sendo a </w:t>
      </w:r>
      <w:r w:rsidR="008C1775" w:rsidRPr="009D14C0">
        <w:rPr>
          <w:rFonts w:ascii="Cambria" w:hAnsi="Cambria"/>
          <w:sz w:val="24"/>
          <w:szCs w:val="24"/>
        </w:rPr>
        <w:t>CONCESSIONÁRIA</w:t>
      </w:r>
      <w:r w:rsidRPr="009D14C0">
        <w:rPr>
          <w:rFonts w:ascii="Cambria" w:hAnsi="Cambria"/>
          <w:sz w:val="24"/>
          <w:szCs w:val="24"/>
        </w:rPr>
        <w:t xml:space="preserve"> aprovada caso obtenha um QID &gt;= 8</w:t>
      </w:r>
    </w:p>
    <w:p w:rsidR="00222707" w:rsidRPr="009D14C0" w:rsidRDefault="00222707" w:rsidP="009D14C0">
      <w:pPr>
        <w:jc w:val="both"/>
        <w:rPr>
          <w:rFonts w:ascii="Cambria" w:hAnsi="Cambria"/>
          <w:sz w:val="24"/>
          <w:szCs w:val="24"/>
        </w:rPr>
      </w:pPr>
    </w:p>
    <w:p w:rsidR="00E429B9" w:rsidRPr="009D14C0" w:rsidRDefault="00E429B9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Caso a </w:t>
      </w:r>
      <w:r w:rsidR="008C1775" w:rsidRPr="009D14C0">
        <w:rPr>
          <w:rFonts w:ascii="Cambria" w:hAnsi="Cambria"/>
          <w:sz w:val="24"/>
          <w:szCs w:val="24"/>
        </w:rPr>
        <w:t>CONCESSIONÁRIA</w:t>
      </w:r>
      <w:r w:rsidRPr="009D14C0">
        <w:rPr>
          <w:rFonts w:ascii="Cambria" w:hAnsi="Cambria"/>
          <w:sz w:val="24"/>
          <w:szCs w:val="24"/>
        </w:rPr>
        <w:t xml:space="preserve"> não obtenha QID &gt;= 8</w:t>
      </w:r>
      <w:r w:rsidR="00D23289" w:rsidRPr="009D14C0">
        <w:rPr>
          <w:rFonts w:ascii="Cambria" w:hAnsi="Cambria"/>
          <w:sz w:val="24"/>
          <w:szCs w:val="24"/>
        </w:rPr>
        <w:t>,</w:t>
      </w:r>
      <w:r w:rsidRPr="009D14C0">
        <w:rPr>
          <w:rFonts w:ascii="Cambria" w:hAnsi="Cambria"/>
          <w:sz w:val="24"/>
          <w:szCs w:val="24"/>
        </w:rPr>
        <w:t xml:space="preserve"> deverá incidir sobre a Remuneração a ser paga pela mesma um FATOR DE COMPENSAÇÃO, calculado da seguinte forma: </w:t>
      </w:r>
    </w:p>
    <w:p w:rsidR="00E429B9" w:rsidRPr="009D14C0" w:rsidRDefault="00E429B9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Remuneração a </w:t>
      </w:r>
      <w:proofErr w:type="gramStart"/>
      <w:r w:rsidRPr="009D14C0">
        <w:rPr>
          <w:rFonts w:ascii="Cambria" w:hAnsi="Cambria"/>
          <w:sz w:val="24"/>
          <w:szCs w:val="24"/>
        </w:rPr>
        <w:t>ser Paga</w:t>
      </w:r>
      <w:proofErr w:type="gramEnd"/>
      <w:r w:rsidRPr="009D14C0">
        <w:rPr>
          <w:rFonts w:ascii="Cambria" w:hAnsi="Cambria"/>
          <w:sz w:val="24"/>
          <w:szCs w:val="24"/>
        </w:rPr>
        <w:t xml:space="preserve"> = Remuneração Contratual x (1</w:t>
      </w:r>
      <w:r w:rsidR="002153C2" w:rsidRPr="009D14C0">
        <w:rPr>
          <w:rFonts w:ascii="Cambria" w:hAnsi="Cambria"/>
          <w:sz w:val="24"/>
          <w:szCs w:val="24"/>
        </w:rPr>
        <w:t xml:space="preserve"> </w:t>
      </w:r>
      <w:r w:rsidRPr="009D14C0">
        <w:rPr>
          <w:rFonts w:ascii="Cambria" w:hAnsi="Cambria"/>
          <w:sz w:val="24"/>
          <w:szCs w:val="24"/>
        </w:rPr>
        <w:t>+</w:t>
      </w:r>
      <w:r w:rsidR="002153C2" w:rsidRPr="009D14C0">
        <w:rPr>
          <w:rFonts w:ascii="Cambria" w:hAnsi="Cambria"/>
          <w:sz w:val="24"/>
          <w:szCs w:val="24"/>
        </w:rPr>
        <w:t xml:space="preserve"> (10% X </w:t>
      </w:r>
      <w:r w:rsidRPr="009D14C0">
        <w:rPr>
          <w:rFonts w:ascii="Cambria" w:hAnsi="Cambria"/>
          <w:sz w:val="24"/>
          <w:szCs w:val="24"/>
        </w:rPr>
        <w:t>(8-QID Obtido)</w:t>
      </w:r>
      <w:r w:rsidR="002153C2" w:rsidRPr="009D14C0">
        <w:rPr>
          <w:rFonts w:ascii="Cambria" w:hAnsi="Cambria"/>
          <w:sz w:val="24"/>
          <w:szCs w:val="24"/>
        </w:rPr>
        <w:t>)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</w:p>
    <w:p w:rsidR="002153C2" w:rsidRPr="009D14C0" w:rsidRDefault="002153C2" w:rsidP="009D14C0">
      <w:p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Exemplo: QID = 7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Remuneração a </w:t>
      </w:r>
      <w:proofErr w:type="gramStart"/>
      <w:r w:rsidRPr="009D14C0">
        <w:rPr>
          <w:rFonts w:ascii="Cambria" w:hAnsi="Cambria"/>
          <w:sz w:val="24"/>
          <w:szCs w:val="24"/>
        </w:rPr>
        <w:t>ser Paga</w:t>
      </w:r>
      <w:proofErr w:type="gramEnd"/>
      <w:r w:rsidRPr="009D14C0">
        <w:rPr>
          <w:rFonts w:ascii="Cambria" w:hAnsi="Cambria"/>
          <w:sz w:val="24"/>
          <w:szCs w:val="24"/>
        </w:rPr>
        <w:t xml:space="preserve"> = Remuneração Contratual X (1 + (10% X 8-7))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>Remuneração a ser paga = Remuneração Contratual X 1,1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</w:p>
    <w:p w:rsidR="002153C2" w:rsidRPr="009D14C0" w:rsidRDefault="002153C2" w:rsidP="009D14C0">
      <w:p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Exemplo: QID = 4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Remuneração a </w:t>
      </w:r>
      <w:proofErr w:type="gramStart"/>
      <w:r w:rsidRPr="009D14C0">
        <w:rPr>
          <w:rFonts w:ascii="Cambria" w:hAnsi="Cambria"/>
          <w:sz w:val="24"/>
          <w:szCs w:val="24"/>
        </w:rPr>
        <w:t>ser Paga</w:t>
      </w:r>
      <w:proofErr w:type="gramEnd"/>
      <w:r w:rsidRPr="009D14C0">
        <w:rPr>
          <w:rFonts w:ascii="Cambria" w:hAnsi="Cambria"/>
          <w:sz w:val="24"/>
          <w:szCs w:val="24"/>
        </w:rPr>
        <w:t xml:space="preserve"> = Remuneração Contratual X (1 + (10% X 8-4))</w:t>
      </w:r>
    </w:p>
    <w:p w:rsidR="002153C2" w:rsidRPr="009D14C0" w:rsidRDefault="002153C2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>Remuneração a ser paga = Remuneração Contratual X 1,4</w:t>
      </w:r>
    </w:p>
    <w:p w:rsidR="00E429B9" w:rsidRPr="009D14C0" w:rsidRDefault="00E429B9" w:rsidP="009D14C0">
      <w:pPr>
        <w:jc w:val="both"/>
        <w:rPr>
          <w:rFonts w:ascii="Cambria" w:hAnsi="Cambria"/>
          <w:b/>
          <w:sz w:val="24"/>
          <w:szCs w:val="24"/>
        </w:rPr>
      </w:pPr>
    </w:p>
    <w:p w:rsidR="00222707" w:rsidRPr="009D14C0" w:rsidRDefault="00222707" w:rsidP="009D14C0">
      <w:p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2 – CRITÉRIOS PARA A AFERIÇÃO DOS INDICADORES DE DESEMPENHO DOS SERVIÇOS PRESTADOS PELA CONCESSIONÁRIA</w:t>
      </w:r>
    </w:p>
    <w:p w:rsidR="00222707" w:rsidRPr="009D14C0" w:rsidRDefault="00222707" w:rsidP="009D14C0">
      <w:pPr>
        <w:jc w:val="both"/>
        <w:rPr>
          <w:rFonts w:ascii="Cambria" w:hAnsi="Cambria"/>
          <w:sz w:val="24"/>
          <w:szCs w:val="24"/>
        </w:rPr>
      </w:pPr>
      <w:proofErr w:type="gramStart"/>
      <w:r w:rsidRPr="009D14C0">
        <w:rPr>
          <w:rFonts w:ascii="Cambria" w:hAnsi="Cambria"/>
          <w:sz w:val="24"/>
          <w:szCs w:val="24"/>
        </w:rPr>
        <w:t>A aferição dos indicadores de desempenho da CONCESSIONÁRIA serão</w:t>
      </w:r>
      <w:proofErr w:type="gramEnd"/>
      <w:r w:rsidRPr="009D14C0">
        <w:rPr>
          <w:rFonts w:ascii="Cambria" w:hAnsi="Cambria"/>
          <w:sz w:val="24"/>
          <w:szCs w:val="24"/>
        </w:rPr>
        <w:t xml:space="preserve"> apurados levando em conta os aspectos operacionais, ambientais, financeiros, imobiliários e legais</w:t>
      </w:r>
      <w:r w:rsidR="00D130BA" w:rsidRPr="009D14C0">
        <w:rPr>
          <w:rFonts w:ascii="Cambria" w:hAnsi="Cambria"/>
          <w:sz w:val="24"/>
          <w:szCs w:val="24"/>
        </w:rPr>
        <w:t xml:space="preserve"> do serviço prestado – nos termos abaixo.</w:t>
      </w:r>
      <w:r w:rsidRPr="009D14C0">
        <w:rPr>
          <w:rFonts w:ascii="Cambria" w:hAnsi="Cambria"/>
          <w:sz w:val="24"/>
          <w:szCs w:val="24"/>
        </w:rPr>
        <w:t xml:space="preserve">  </w:t>
      </w:r>
    </w:p>
    <w:p w:rsidR="00222707" w:rsidRPr="009D14C0" w:rsidRDefault="00222707" w:rsidP="009D14C0">
      <w:pPr>
        <w:jc w:val="both"/>
        <w:rPr>
          <w:rFonts w:ascii="Cambria" w:hAnsi="Cambria"/>
          <w:b/>
          <w:sz w:val="24"/>
          <w:szCs w:val="24"/>
        </w:rPr>
      </w:pPr>
    </w:p>
    <w:p w:rsidR="00B43BDE" w:rsidRPr="009D14C0" w:rsidRDefault="00B43BDE" w:rsidP="009D14C0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OPERACIONAL</w:t>
      </w:r>
    </w:p>
    <w:p w:rsidR="00D130BA" w:rsidRPr="009D14C0" w:rsidRDefault="00D130BA" w:rsidP="009D14C0">
      <w:pPr>
        <w:jc w:val="both"/>
        <w:rPr>
          <w:rFonts w:ascii="Cambria" w:hAnsi="Cambria"/>
          <w:sz w:val="24"/>
          <w:szCs w:val="24"/>
        </w:rPr>
      </w:pPr>
    </w:p>
    <w:p w:rsidR="00B43BDE" w:rsidRPr="009D14C0" w:rsidRDefault="00D130BA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A.1) </w:t>
      </w:r>
      <w:r w:rsidR="00B43BDE" w:rsidRPr="009D14C0">
        <w:rPr>
          <w:rFonts w:ascii="Cambria" w:hAnsi="Cambria"/>
          <w:sz w:val="24"/>
          <w:szCs w:val="24"/>
        </w:rPr>
        <w:t>SATISFAÇÃO CLIENTES (PÚBLICO EM GERAL)</w:t>
      </w:r>
      <w:r w:rsidR="004B5E3D" w:rsidRPr="009D14C0">
        <w:rPr>
          <w:rFonts w:ascii="Cambria" w:hAnsi="Cambria"/>
          <w:sz w:val="24"/>
          <w:szCs w:val="24"/>
        </w:rPr>
        <w:t xml:space="preserve"> – PESO TOTAL </w:t>
      </w:r>
      <w:r w:rsidR="00E429B9" w:rsidRPr="009D14C0">
        <w:rPr>
          <w:rFonts w:ascii="Cambria" w:hAnsi="Cambria"/>
          <w:sz w:val="24"/>
          <w:szCs w:val="24"/>
        </w:rPr>
        <w:t>2</w:t>
      </w:r>
      <w:r w:rsidR="004B5E3D" w:rsidRPr="009D14C0">
        <w:rPr>
          <w:rFonts w:ascii="Cambria" w:hAnsi="Cambria"/>
          <w:sz w:val="24"/>
          <w:szCs w:val="24"/>
        </w:rPr>
        <w:t>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3BDE" w:rsidRPr="009D14C0" w:rsidTr="00B43BDE">
        <w:tc>
          <w:tcPr>
            <w:tcW w:w="2831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B43BDE" w:rsidRPr="009D14C0" w:rsidTr="00B43BDE">
        <w:tc>
          <w:tcPr>
            <w:tcW w:w="2831" w:type="dxa"/>
          </w:tcPr>
          <w:p w:rsidR="00B43BDE" w:rsidRPr="009D14C0" w:rsidRDefault="00B43BDE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lastRenderedPageBreak/>
              <w:t>Satisfação com a qualidade das lojas</w:t>
            </w:r>
          </w:p>
        </w:tc>
        <w:tc>
          <w:tcPr>
            <w:tcW w:w="2831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43BDE" w:rsidRPr="009D14C0" w:rsidRDefault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B43BDE" w:rsidRPr="009D14C0" w:rsidTr="00B43BDE">
        <w:tc>
          <w:tcPr>
            <w:tcW w:w="2831" w:type="dxa"/>
          </w:tcPr>
          <w:p w:rsidR="00B43BDE" w:rsidRPr="009D14C0" w:rsidRDefault="00B43BDE" w:rsidP="00E429B9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 xml:space="preserve">Satisfação </w:t>
            </w:r>
            <w:r w:rsidR="00E429B9" w:rsidRPr="009D14C0">
              <w:rPr>
                <w:rFonts w:ascii="Cambria" w:hAnsi="Cambria"/>
                <w:sz w:val="24"/>
                <w:szCs w:val="24"/>
              </w:rPr>
              <w:t>com a variedade/opções de</w:t>
            </w:r>
            <w:r w:rsidRPr="009D14C0">
              <w:rPr>
                <w:rFonts w:ascii="Cambria" w:hAnsi="Cambria"/>
                <w:sz w:val="24"/>
                <w:szCs w:val="24"/>
              </w:rPr>
              <w:t xml:space="preserve"> lojas</w:t>
            </w:r>
          </w:p>
        </w:tc>
        <w:tc>
          <w:tcPr>
            <w:tcW w:w="2831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43BDE" w:rsidRPr="009D14C0" w:rsidRDefault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B43BDE" w:rsidRPr="009D14C0" w:rsidTr="00B43BDE">
        <w:tc>
          <w:tcPr>
            <w:tcW w:w="2831" w:type="dxa"/>
          </w:tcPr>
          <w:p w:rsidR="00B43BDE" w:rsidRPr="009D14C0" w:rsidRDefault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 xml:space="preserve">Satisfação com </w:t>
            </w:r>
            <w:r w:rsidR="00D23289" w:rsidRPr="009D14C0">
              <w:rPr>
                <w:rFonts w:ascii="Cambria" w:hAnsi="Cambria"/>
                <w:sz w:val="24"/>
                <w:szCs w:val="24"/>
              </w:rPr>
              <w:t>o</w:t>
            </w:r>
            <w:r w:rsidRPr="009D14C0">
              <w:rPr>
                <w:rFonts w:ascii="Cambria" w:hAnsi="Cambria"/>
                <w:sz w:val="24"/>
                <w:szCs w:val="24"/>
              </w:rPr>
              <w:t xml:space="preserve"> Ambiente em geral (conforto, temperatura ambiente</w:t>
            </w:r>
            <w:r w:rsidR="004B5E3D" w:rsidRPr="009D14C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4B5E3D" w:rsidRPr="009D14C0">
              <w:rPr>
                <w:rFonts w:ascii="Cambria" w:hAnsi="Cambria"/>
                <w:sz w:val="24"/>
                <w:szCs w:val="24"/>
              </w:rPr>
              <w:t>etc</w:t>
            </w:r>
            <w:proofErr w:type="spellEnd"/>
            <w:r w:rsidRPr="009D14C0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31" w:type="dxa"/>
          </w:tcPr>
          <w:p w:rsidR="00B43BDE" w:rsidRPr="009D14C0" w:rsidRDefault="00B43BDE" w:rsidP="00B43B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43BDE" w:rsidRPr="009D14C0" w:rsidRDefault="004B5E3D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B43BDE" w:rsidRPr="009D14C0" w:rsidTr="00B43BDE">
        <w:tc>
          <w:tcPr>
            <w:tcW w:w="2831" w:type="dxa"/>
          </w:tcPr>
          <w:p w:rsidR="00B43BDE" w:rsidRPr="009D14C0" w:rsidRDefault="00B43BDE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a Conservação em geral (limpeza</w:t>
            </w:r>
            <w:r w:rsidR="004B5E3D" w:rsidRPr="009D14C0">
              <w:rPr>
                <w:rFonts w:ascii="Cambria" w:hAnsi="Cambria"/>
                <w:sz w:val="24"/>
                <w:szCs w:val="24"/>
              </w:rPr>
              <w:t xml:space="preserve">, manutenção, </w:t>
            </w:r>
            <w:proofErr w:type="spellStart"/>
            <w:r w:rsidR="004B5E3D" w:rsidRPr="009D14C0">
              <w:rPr>
                <w:rFonts w:ascii="Cambria" w:hAnsi="Cambria"/>
                <w:sz w:val="24"/>
                <w:szCs w:val="24"/>
              </w:rPr>
              <w:t>etc</w:t>
            </w:r>
            <w:proofErr w:type="spellEnd"/>
            <w:r w:rsidR="004B5E3D" w:rsidRPr="009D14C0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831" w:type="dxa"/>
          </w:tcPr>
          <w:p w:rsidR="00B43BDE" w:rsidRPr="009D14C0" w:rsidRDefault="00B43BDE" w:rsidP="00B43B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B43BDE" w:rsidRPr="009D14C0" w:rsidRDefault="004B5E3D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B43BDE">
        <w:tc>
          <w:tcPr>
            <w:tcW w:w="2831" w:type="dxa"/>
          </w:tcPr>
          <w:p w:rsidR="004B5E3D" w:rsidRPr="009D14C0" w:rsidRDefault="004B5E3D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Intenção de voltar</w:t>
            </w:r>
          </w:p>
        </w:tc>
        <w:tc>
          <w:tcPr>
            <w:tcW w:w="2831" w:type="dxa"/>
          </w:tcPr>
          <w:p w:rsidR="004B5E3D" w:rsidRPr="009D14C0" w:rsidRDefault="004B5E3D" w:rsidP="00B43B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B43BDE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40%</w:t>
            </w:r>
          </w:p>
        </w:tc>
      </w:tr>
    </w:tbl>
    <w:p w:rsidR="00B43BDE" w:rsidRPr="009D14C0" w:rsidRDefault="00B43BDE">
      <w:pPr>
        <w:rPr>
          <w:rFonts w:ascii="Cambria" w:hAnsi="Cambria"/>
          <w:sz w:val="24"/>
          <w:szCs w:val="24"/>
        </w:rPr>
      </w:pPr>
    </w:p>
    <w:p w:rsidR="004B5E3D" w:rsidRPr="009D14C0" w:rsidRDefault="00D130BA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A.2) </w:t>
      </w:r>
      <w:r w:rsidR="004B5E3D" w:rsidRPr="009D14C0">
        <w:rPr>
          <w:rFonts w:ascii="Cambria" w:hAnsi="Cambria"/>
          <w:sz w:val="24"/>
          <w:szCs w:val="24"/>
        </w:rPr>
        <w:t xml:space="preserve">SATISFAÇÃO LOJISTAS – PESO TOTAL </w:t>
      </w:r>
      <w:r w:rsidR="00E429B9" w:rsidRPr="009D14C0">
        <w:rPr>
          <w:rFonts w:ascii="Cambria" w:hAnsi="Cambria"/>
          <w:sz w:val="24"/>
          <w:szCs w:val="24"/>
        </w:rPr>
        <w:t>2</w:t>
      </w:r>
      <w:r w:rsidR="004B5E3D" w:rsidRPr="009D14C0">
        <w:rPr>
          <w:rFonts w:ascii="Cambria" w:hAnsi="Cambria"/>
          <w:sz w:val="24"/>
          <w:szCs w:val="24"/>
        </w:rPr>
        <w:t>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E3D" w:rsidRPr="009D14C0" w:rsidTr="00973D50"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 xml:space="preserve">Satisfação com </w:t>
            </w:r>
            <w:r w:rsidR="00D23289" w:rsidRPr="009D14C0">
              <w:rPr>
                <w:rFonts w:ascii="Cambria" w:hAnsi="Cambria"/>
                <w:sz w:val="24"/>
                <w:szCs w:val="24"/>
              </w:rPr>
              <w:t xml:space="preserve">a </w:t>
            </w:r>
            <w:r w:rsidRPr="009D14C0">
              <w:rPr>
                <w:rFonts w:ascii="Cambria" w:hAnsi="Cambria"/>
                <w:sz w:val="24"/>
                <w:szCs w:val="24"/>
              </w:rPr>
              <w:t>Estrutura oferecida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o Atendimento da Concessionária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 xml:space="preserve">Satisfação com </w:t>
            </w:r>
            <w:r w:rsidR="00D23289" w:rsidRPr="009D14C0">
              <w:rPr>
                <w:rFonts w:ascii="Cambria" w:hAnsi="Cambria"/>
                <w:sz w:val="24"/>
                <w:szCs w:val="24"/>
              </w:rPr>
              <w:t>o</w:t>
            </w:r>
            <w:r w:rsidRPr="009D14C0">
              <w:rPr>
                <w:rFonts w:ascii="Cambria" w:hAnsi="Cambria"/>
                <w:sz w:val="24"/>
                <w:szCs w:val="24"/>
              </w:rPr>
              <w:t xml:space="preserve"> Ambiente em geral (conforto, temperatura ambiente)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a Conservação em geral (limpeza, manutenção)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Intenção de continuar como lojista nos próximos 12 meses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40%</w:t>
            </w:r>
          </w:p>
        </w:tc>
      </w:tr>
    </w:tbl>
    <w:p w:rsidR="00B43BDE" w:rsidRPr="009D14C0" w:rsidRDefault="00B43BDE">
      <w:pPr>
        <w:rPr>
          <w:rFonts w:ascii="Cambria" w:hAnsi="Cambria"/>
          <w:sz w:val="24"/>
          <w:szCs w:val="24"/>
        </w:rPr>
      </w:pPr>
    </w:p>
    <w:p w:rsidR="004B5E3D" w:rsidRPr="009D14C0" w:rsidRDefault="00D130BA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A.3) </w:t>
      </w:r>
      <w:r w:rsidR="004B5E3D" w:rsidRPr="009D14C0">
        <w:rPr>
          <w:rFonts w:ascii="Cambria" w:hAnsi="Cambria"/>
          <w:sz w:val="24"/>
          <w:szCs w:val="24"/>
        </w:rPr>
        <w:t xml:space="preserve">SATISFAÇÃO DOS COLABORADORES DA CONCESSIONÁRIA – PESO TOTAL </w:t>
      </w:r>
      <w:r w:rsidR="00E429B9" w:rsidRPr="009D14C0">
        <w:rPr>
          <w:rFonts w:ascii="Cambria" w:hAnsi="Cambria"/>
          <w:sz w:val="24"/>
          <w:szCs w:val="24"/>
        </w:rPr>
        <w:t>2</w:t>
      </w:r>
      <w:r w:rsidR="004B5E3D" w:rsidRPr="009D14C0">
        <w:rPr>
          <w:rFonts w:ascii="Cambria" w:hAnsi="Cambria"/>
          <w:sz w:val="24"/>
          <w:szCs w:val="24"/>
        </w:rPr>
        <w:t>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E3D" w:rsidRPr="009D14C0" w:rsidTr="00973D50"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o trabalho realizado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o relacionamento com os colegas de trabalho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Satisfação com as condições de trabalho em geral</w:t>
            </w:r>
          </w:p>
        </w:tc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lastRenderedPageBreak/>
              <w:t>Satisfação com a conduta da chefia</w:t>
            </w:r>
          </w:p>
        </w:tc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15%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Intenção de continuar empregado no local nos próximos 12 meses</w:t>
            </w:r>
          </w:p>
        </w:tc>
        <w:tc>
          <w:tcPr>
            <w:tcW w:w="2831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4B5E3D" w:rsidP="004B5E3D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40%</w:t>
            </w:r>
          </w:p>
        </w:tc>
      </w:tr>
    </w:tbl>
    <w:p w:rsidR="004B5E3D" w:rsidRPr="009D14C0" w:rsidRDefault="004B5E3D" w:rsidP="009D14C0">
      <w:pPr>
        <w:jc w:val="both"/>
        <w:rPr>
          <w:rFonts w:ascii="Cambria" w:hAnsi="Cambria"/>
          <w:sz w:val="24"/>
          <w:szCs w:val="24"/>
        </w:rPr>
      </w:pPr>
    </w:p>
    <w:p w:rsidR="004B5E3D" w:rsidRPr="009D14C0" w:rsidRDefault="004B5E3D" w:rsidP="009D14C0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AMBIENTAIS</w:t>
      </w:r>
    </w:p>
    <w:p w:rsidR="004B5E3D" w:rsidRPr="009D14C0" w:rsidRDefault="004B5E3D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>GERAL – PESO TOTAL 10%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5E3D" w:rsidRPr="009D14C0" w:rsidTr="00973D50"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Regularidade das Licenças Ambientais (0 irregular / 10 regular)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50%</w:t>
            </w:r>
          </w:p>
        </w:tc>
      </w:tr>
      <w:tr w:rsidR="004B5E3D" w:rsidRPr="009D14C0" w:rsidTr="00973D50">
        <w:tc>
          <w:tcPr>
            <w:tcW w:w="2831" w:type="dxa"/>
          </w:tcPr>
          <w:p w:rsidR="004B5E3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Implantação de Coleta Seletiva (de 0% implantado a 100% implantado)</w:t>
            </w:r>
          </w:p>
        </w:tc>
        <w:tc>
          <w:tcPr>
            <w:tcW w:w="2831" w:type="dxa"/>
          </w:tcPr>
          <w:p w:rsidR="004B5E3D" w:rsidRPr="009D14C0" w:rsidRDefault="004B5E3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4B5E3D" w:rsidRPr="009D14C0" w:rsidRDefault="00D473BD" w:rsidP="00D473BD">
            <w:pPr>
              <w:tabs>
                <w:tab w:val="left" w:pos="780"/>
              </w:tabs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25%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Realização de Treinamentos Semestrais com colaboradores e lojistas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25%</w:t>
            </w:r>
          </w:p>
        </w:tc>
      </w:tr>
    </w:tbl>
    <w:p w:rsidR="004B5E3D" w:rsidRPr="009D14C0" w:rsidRDefault="004B5E3D" w:rsidP="009D14C0">
      <w:pPr>
        <w:jc w:val="both"/>
        <w:rPr>
          <w:rFonts w:ascii="Cambria" w:hAnsi="Cambria"/>
          <w:sz w:val="24"/>
          <w:szCs w:val="24"/>
        </w:rPr>
      </w:pPr>
    </w:p>
    <w:p w:rsidR="00D473BD" w:rsidRPr="009D14C0" w:rsidRDefault="00D473BD" w:rsidP="009D14C0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FINANCEIROS</w:t>
      </w:r>
    </w:p>
    <w:p w:rsidR="00D473BD" w:rsidRPr="009D14C0" w:rsidRDefault="00D473BD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>GERAL – PESO TOTAL 10%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% Ocupação das Lojas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25%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% de Adimplência dos Lojistas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D473BD" w:rsidP="00973D50">
            <w:pPr>
              <w:tabs>
                <w:tab w:val="left" w:pos="780"/>
              </w:tabs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25%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Regularidade das Demonstrações Financeiras da Concessionária (0 irregular / 10 regular)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50%</w:t>
            </w:r>
          </w:p>
        </w:tc>
      </w:tr>
    </w:tbl>
    <w:p w:rsidR="00D473BD" w:rsidRPr="009D14C0" w:rsidRDefault="00D473BD">
      <w:pPr>
        <w:rPr>
          <w:rFonts w:ascii="Cambria" w:hAnsi="Cambria"/>
          <w:sz w:val="24"/>
          <w:szCs w:val="24"/>
        </w:rPr>
      </w:pPr>
    </w:p>
    <w:p w:rsidR="00D473BD" w:rsidRPr="009D14C0" w:rsidRDefault="00D473BD" w:rsidP="009D14C0">
      <w:pPr>
        <w:pStyle w:val="PargrafodaLista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14C0">
        <w:rPr>
          <w:rFonts w:ascii="Cambria" w:hAnsi="Cambria"/>
          <w:b/>
          <w:sz w:val="24"/>
          <w:szCs w:val="24"/>
        </w:rPr>
        <w:t>IMOBILIÁRIOS/LEGAIS</w:t>
      </w:r>
    </w:p>
    <w:p w:rsidR="00D473BD" w:rsidRPr="009D14C0" w:rsidRDefault="00D473BD" w:rsidP="009D14C0">
      <w:pPr>
        <w:jc w:val="both"/>
        <w:rPr>
          <w:rFonts w:ascii="Cambria" w:hAnsi="Cambria"/>
          <w:sz w:val="24"/>
          <w:szCs w:val="24"/>
        </w:rPr>
      </w:pPr>
      <w:r w:rsidRPr="009D14C0">
        <w:rPr>
          <w:rFonts w:ascii="Cambria" w:hAnsi="Cambria"/>
          <w:sz w:val="24"/>
          <w:szCs w:val="24"/>
        </w:rPr>
        <w:t xml:space="preserve">GERAL – PESO TOTAL </w:t>
      </w:r>
      <w:r w:rsidR="00E429B9" w:rsidRPr="009D14C0">
        <w:rPr>
          <w:rFonts w:ascii="Cambria" w:hAnsi="Cambria"/>
          <w:sz w:val="24"/>
          <w:szCs w:val="24"/>
        </w:rPr>
        <w:t>2</w:t>
      </w:r>
      <w:r w:rsidRPr="009D14C0">
        <w:rPr>
          <w:rFonts w:ascii="Cambria" w:hAnsi="Cambria"/>
          <w:sz w:val="24"/>
          <w:szCs w:val="24"/>
        </w:rPr>
        <w:t>0%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473BD" w:rsidRPr="009D14C0" w:rsidTr="00973D50"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Item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Nota (0 a 10)</w:t>
            </w:r>
          </w:p>
        </w:tc>
        <w:tc>
          <w:tcPr>
            <w:tcW w:w="2832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Peso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E429B9" w:rsidP="00E429B9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Regularidade do Alvará de Funcionamento (0 irregular / 10 regular)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20%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E429B9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Regularidade do AVCB –Bombeiros (0 irregular / 10 regular)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D473BD" w:rsidRPr="009D14C0" w:rsidRDefault="00E429B9" w:rsidP="00973D50">
            <w:pPr>
              <w:tabs>
                <w:tab w:val="left" w:pos="780"/>
              </w:tabs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20%</w:t>
            </w:r>
          </w:p>
        </w:tc>
      </w:tr>
      <w:tr w:rsidR="00D473BD" w:rsidRPr="009D14C0" w:rsidTr="00973D50">
        <w:tc>
          <w:tcPr>
            <w:tcW w:w="2831" w:type="dxa"/>
          </w:tcPr>
          <w:p w:rsidR="00D473BD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Certidão Negativa de Tributos Federais (0 irregular / 10 regular)</w:t>
            </w:r>
          </w:p>
        </w:tc>
        <w:tc>
          <w:tcPr>
            <w:tcW w:w="2831" w:type="dxa"/>
          </w:tcPr>
          <w:p w:rsidR="00D473BD" w:rsidRPr="009D14C0" w:rsidRDefault="00D473BD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429B9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20%</w:t>
            </w:r>
          </w:p>
          <w:p w:rsidR="00D473BD" w:rsidRPr="009D14C0" w:rsidRDefault="00D473BD" w:rsidP="00E429B9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</w:tc>
      </w:tr>
      <w:tr w:rsidR="00E429B9" w:rsidRPr="009D14C0" w:rsidTr="00973D50">
        <w:tc>
          <w:tcPr>
            <w:tcW w:w="2831" w:type="dxa"/>
          </w:tcPr>
          <w:p w:rsidR="00E429B9" w:rsidRPr="009D14C0" w:rsidRDefault="00E429B9" w:rsidP="00E429B9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Certidão Negativa de Tributos Estaduais (0 irregular / 10 regular)</w:t>
            </w:r>
          </w:p>
        </w:tc>
        <w:tc>
          <w:tcPr>
            <w:tcW w:w="2831" w:type="dxa"/>
          </w:tcPr>
          <w:p w:rsidR="00E429B9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429B9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20%</w:t>
            </w:r>
          </w:p>
        </w:tc>
      </w:tr>
      <w:tr w:rsidR="00E429B9" w:rsidRPr="009D14C0" w:rsidTr="00973D50">
        <w:tc>
          <w:tcPr>
            <w:tcW w:w="2831" w:type="dxa"/>
          </w:tcPr>
          <w:p w:rsidR="00E429B9" w:rsidRPr="009D14C0" w:rsidRDefault="00E429B9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Certidão Negativa de Tributos Municipais (0 irregular / 10 regular)</w:t>
            </w:r>
          </w:p>
        </w:tc>
        <w:tc>
          <w:tcPr>
            <w:tcW w:w="2831" w:type="dxa"/>
          </w:tcPr>
          <w:p w:rsidR="00E429B9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E429B9" w:rsidRPr="009D14C0" w:rsidRDefault="00E429B9" w:rsidP="00973D50">
            <w:pPr>
              <w:rPr>
                <w:rFonts w:ascii="Cambria" w:hAnsi="Cambria"/>
                <w:sz w:val="24"/>
                <w:szCs w:val="24"/>
              </w:rPr>
            </w:pPr>
            <w:r w:rsidRPr="009D14C0">
              <w:rPr>
                <w:rFonts w:ascii="Cambria" w:hAnsi="Cambria"/>
                <w:sz w:val="24"/>
                <w:szCs w:val="24"/>
              </w:rPr>
              <w:t>20%</w:t>
            </w:r>
          </w:p>
        </w:tc>
      </w:tr>
    </w:tbl>
    <w:p w:rsidR="00D130BA" w:rsidRPr="009D14C0" w:rsidRDefault="00D130BA" w:rsidP="00E429B9">
      <w:pPr>
        <w:rPr>
          <w:rFonts w:ascii="Cambria" w:hAnsi="Cambria"/>
          <w:sz w:val="24"/>
          <w:szCs w:val="24"/>
        </w:rPr>
      </w:pPr>
    </w:p>
    <w:sectPr w:rsidR="00D130BA" w:rsidRPr="009D14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6A" w:rsidRDefault="0065236A" w:rsidP="00B43BDE">
      <w:pPr>
        <w:spacing w:after="0" w:line="240" w:lineRule="auto"/>
      </w:pPr>
      <w:r>
        <w:separator/>
      </w:r>
    </w:p>
  </w:endnote>
  <w:endnote w:type="continuationSeparator" w:id="0">
    <w:p w:rsidR="0065236A" w:rsidRDefault="0065236A" w:rsidP="00B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5354"/>
      <w:docPartObj>
        <w:docPartGallery w:val="Page Numbers (Bottom of Page)"/>
        <w:docPartUnique/>
      </w:docPartObj>
    </w:sdtPr>
    <w:sdtEndPr/>
    <w:sdtContent>
      <w:p w:rsidR="00E30B57" w:rsidRDefault="00E30B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AF">
          <w:rPr>
            <w:noProof/>
          </w:rPr>
          <w:t>4</w:t>
        </w:r>
        <w:r>
          <w:fldChar w:fldCharType="end"/>
        </w:r>
      </w:p>
    </w:sdtContent>
  </w:sdt>
  <w:p w:rsidR="00375494" w:rsidRDefault="003754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6A" w:rsidRDefault="0065236A" w:rsidP="00B43BDE">
      <w:pPr>
        <w:spacing w:after="0" w:line="240" w:lineRule="auto"/>
      </w:pPr>
      <w:r>
        <w:separator/>
      </w:r>
    </w:p>
  </w:footnote>
  <w:footnote w:type="continuationSeparator" w:id="0">
    <w:p w:rsidR="0065236A" w:rsidRDefault="0065236A" w:rsidP="00B4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94" w:rsidRDefault="00375494" w:rsidP="00375494">
    <w:pPr>
      <w:pStyle w:val="Cabealho"/>
      <w:jc w:val="center"/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756ABD15" wp14:editId="1AE4C6E4">
          <wp:extent cx="1714500" cy="9715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5C8"/>
    <w:multiLevelType w:val="hybridMultilevel"/>
    <w:tmpl w:val="58F06494"/>
    <w:lvl w:ilvl="0" w:tplc="E460D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E"/>
    <w:rsid w:val="002153C2"/>
    <w:rsid w:val="00222707"/>
    <w:rsid w:val="00375494"/>
    <w:rsid w:val="003F6FF5"/>
    <w:rsid w:val="004B5E3D"/>
    <w:rsid w:val="0065236A"/>
    <w:rsid w:val="00683A33"/>
    <w:rsid w:val="00724755"/>
    <w:rsid w:val="008C1775"/>
    <w:rsid w:val="009529CF"/>
    <w:rsid w:val="009D14C0"/>
    <w:rsid w:val="009D3BAF"/>
    <w:rsid w:val="00B30B8F"/>
    <w:rsid w:val="00B43BDE"/>
    <w:rsid w:val="00C93CEE"/>
    <w:rsid w:val="00D130BA"/>
    <w:rsid w:val="00D23289"/>
    <w:rsid w:val="00D473BD"/>
    <w:rsid w:val="00E30B57"/>
    <w:rsid w:val="00E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58C-2D9B-429E-895C-125739AC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BDE"/>
  </w:style>
  <w:style w:type="paragraph" w:styleId="Rodap">
    <w:name w:val="footer"/>
    <w:basedOn w:val="Normal"/>
    <w:link w:val="RodapChar"/>
    <w:uiPriority w:val="99"/>
    <w:unhideWhenUsed/>
    <w:rsid w:val="00B4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BDE"/>
  </w:style>
  <w:style w:type="table" w:styleId="Tabelacomgrade">
    <w:name w:val="Table Grid"/>
    <w:basedOn w:val="Tabelanormal"/>
    <w:uiPriority w:val="39"/>
    <w:rsid w:val="00B4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23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8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091F-3851-41E5-B4E7-7EAD39B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Cilaine Cristina Lourenço da  Silva</cp:lastModifiedBy>
  <cp:revision>3</cp:revision>
  <cp:lastPrinted>2017-10-18T16:57:00Z</cp:lastPrinted>
  <dcterms:created xsi:type="dcterms:W3CDTF">2017-10-17T18:02:00Z</dcterms:created>
  <dcterms:modified xsi:type="dcterms:W3CDTF">2017-10-18T18:14:00Z</dcterms:modified>
</cp:coreProperties>
</file>